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6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3"/>
        <w:gridCol w:w="5528"/>
      </w:tblGrid>
      <w:tr w:rsidR="00F00B93" w:rsidRPr="00F00B93" w14:paraId="69A034E2" w14:textId="77777777" w:rsidTr="00F00B93">
        <w:trPr>
          <w:trHeight w:val="301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2F8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104431" w14:textId="77777777" w:rsidR="00F00B93" w:rsidRPr="00F00B93" w:rsidRDefault="00F00B93" w:rsidP="00F00B9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b/>
                <w:bCs/>
                <w:color w:val="FFFFFF" w:themeColor="light1"/>
                <w:kern w:val="24"/>
                <w:sz w:val="28"/>
                <w:szCs w:val="28"/>
                <w:lang w:eastAsia="en-GB"/>
                <w14:ligatures w14:val="none"/>
              </w:rPr>
              <w:t>Time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2F8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14F8F9" w14:textId="77777777" w:rsidR="00F00B93" w:rsidRPr="00F00B93" w:rsidRDefault="00F00B93" w:rsidP="00F00B9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b/>
                <w:bCs/>
                <w:color w:val="FFFFFF" w:themeColor="light1"/>
                <w:kern w:val="24"/>
                <w:sz w:val="28"/>
                <w:szCs w:val="28"/>
                <w:lang w:eastAsia="en-GB"/>
                <w14:ligatures w14:val="none"/>
              </w:rPr>
              <w:t>Session</w:t>
            </w:r>
          </w:p>
        </w:tc>
      </w:tr>
      <w:tr w:rsidR="00F00B93" w:rsidRPr="00F00B93" w14:paraId="0061D2CB" w14:textId="77777777" w:rsidTr="00F00B93">
        <w:trPr>
          <w:trHeight w:val="301"/>
        </w:trPr>
        <w:tc>
          <w:tcPr>
            <w:tcW w:w="18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19A66E" w14:textId="77777777" w:rsidR="00F00B93" w:rsidRPr="00F00B93" w:rsidRDefault="00F00B93" w:rsidP="00F00B9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lang w:eastAsia="en-GB"/>
                <w14:ligatures w14:val="none"/>
              </w:rPr>
              <w:t>08.00-08.05</w:t>
            </w:r>
          </w:p>
        </w:tc>
        <w:tc>
          <w:tcPr>
            <w:tcW w:w="55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2AC1D" w14:textId="77777777" w:rsidR="00F00B93" w:rsidRPr="00F00B93" w:rsidRDefault="00F00B93" w:rsidP="00F00B9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Welcome &amp; Housekeeping</w:t>
            </w:r>
          </w:p>
        </w:tc>
      </w:tr>
      <w:tr w:rsidR="00F00B93" w:rsidRPr="00F00B93" w14:paraId="415166E8" w14:textId="77777777" w:rsidTr="00F00B93">
        <w:trPr>
          <w:trHeight w:val="1533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E06BC5" w14:textId="77777777" w:rsidR="00F00B93" w:rsidRPr="00F00B93" w:rsidRDefault="00F00B93" w:rsidP="00F00B9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lang w:eastAsia="en-GB"/>
                <w14:ligatures w14:val="none"/>
              </w:rPr>
              <w:t>08.05-09.00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933CFC" w14:textId="77777777" w:rsidR="00F00B93" w:rsidRPr="00F00B93" w:rsidRDefault="00F00B93" w:rsidP="00F00B9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PowerPoint Presentation</w:t>
            </w:r>
          </w:p>
          <w:p w14:paraId="12975E4D" w14:textId="77777777" w:rsidR="00F00B93" w:rsidRPr="00F00B93" w:rsidRDefault="00F00B93" w:rsidP="00F00B9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Consent &amp; capacity</w:t>
            </w:r>
          </w:p>
          <w:p w14:paraId="54095FC7" w14:textId="77777777" w:rsidR="00F00B93" w:rsidRPr="00F00B93" w:rsidRDefault="00F00B93" w:rsidP="00F00B9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Indications &amp; Contraindications</w:t>
            </w:r>
          </w:p>
          <w:p w14:paraId="06AC2ACA" w14:textId="77777777" w:rsidR="00F00B93" w:rsidRPr="00F00B93" w:rsidRDefault="00F00B93" w:rsidP="00F00B9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Recap of anatomy</w:t>
            </w:r>
          </w:p>
          <w:p w14:paraId="15F24487" w14:textId="77777777" w:rsidR="00F00B93" w:rsidRPr="00F00B93" w:rsidRDefault="00F00B93" w:rsidP="00F00B9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Race &amp; gender differences</w:t>
            </w:r>
          </w:p>
          <w:p w14:paraId="0A3BAAEA" w14:textId="77777777" w:rsidR="00F00B93" w:rsidRPr="00F00B93" w:rsidRDefault="00F00B93" w:rsidP="00F00B9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Blood draw order</w:t>
            </w:r>
          </w:p>
          <w:p w14:paraId="2E188B81" w14:textId="77777777" w:rsidR="00F00B93" w:rsidRPr="00F00B93" w:rsidRDefault="00F00B93" w:rsidP="00F00B9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Hazards &amp; challenges</w:t>
            </w:r>
          </w:p>
          <w:p w14:paraId="7EACAC0D" w14:textId="77777777" w:rsidR="00F00B93" w:rsidRPr="00F00B93" w:rsidRDefault="00F00B93" w:rsidP="00F00B9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Documentation</w:t>
            </w:r>
          </w:p>
        </w:tc>
      </w:tr>
      <w:tr w:rsidR="00F00B93" w:rsidRPr="00F00B93" w14:paraId="63DF08AE" w14:textId="77777777" w:rsidTr="00F00B93">
        <w:trPr>
          <w:trHeight w:val="41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5B99B" w14:textId="77777777" w:rsidR="00F00B93" w:rsidRPr="00F00B93" w:rsidRDefault="00F00B93" w:rsidP="00F00B9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lang w:eastAsia="en-GB"/>
                <w14:ligatures w14:val="none"/>
              </w:rPr>
              <w:t>09.00-09.15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0E5BA9" w14:textId="77777777" w:rsidR="00F00B93" w:rsidRPr="00F00B93" w:rsidRDefault="00F00B93" w:rsidP="00F00B9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Break</w:t>
            </w:r>
          </w:p>
        </w:tc>
      </w:tr>
      <w:tr w:rsidR="00F00B93" w:rsidRPr="00F00B93" w14:paraId="2444901E" w14:textId="77777777" w:rsidTr="00F00B93">
        <w:trPr>
          <w:trHeight w:val="1036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5CF471" w14:textId="77777777" w:rsidR="00F00B93" w:rsidRPr="00F00B93" w:rsidRDefault="00F00B93" w:rsidP="00F00B9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lang w:eastAsia="en-GB"/>
                <w14:ligatures w14:val="none"/>
              </w:rPr>
              <w:t>09.15-09.40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1A8F35" w14:textId="77777777" w:rsidR="00F00B93" w:rsidRPr="00F00B93" w:rsidRDefault="00F00B93" w:rsidP="00F00B9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Demonstration</w:t>
            </w:r>
          </w:p>
          <w:p w14:paraId="48F4BD58" w14:textId="77777777" w:rsidR="00F00B93" w:rsidRPr="00F00B93" w:rsidRDefault="00F00B93" w:rsidP="00F00B9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Quick release tourniquet</w:t>
            </w:r>
          </w:p>
          <w:p w14:paraId="7010B1AE" w14:textId="77777777" w:rsidR="00F00B93" w:rsidRPr="00F00B93" w:rsidRDefault="00F00B93" w:rsidP="00F00B9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Venepuncture using vacutainer</w:t>
            </w:r>
          </w:p>
          <w:p w14:paraId="4B7D62D0" w14:textId="77777777" w:rsidR="00F00B93" w:rsidRPr="00F00B93" w:rsidRDefault="00F00B93" w:rsidP="00F00B9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Venepuncture using butterfly</w:t>
            </w:r>
          </w:p>
        </w:tc>
      </w:tr>
      <w:tr w:rsidR="00F00B93" w:rsidRPr="00F00B93" w14:paraId="11BE4457" w14:textId="77777777" w:rsidTr="00F00B93">
        <w:trPr>
          <w:trHeight w:val="477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99E78" w14:textId="77777777" w:rsidR="00F00B93" w:rsidRPr="00F00B93" w:rsidRDefault="00F00B93" w:rsidP="00F00B9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lang w:eastAsia="en-GB"/>
                <w14:ligatures w14:val="none"/>
              </w:rPr>
              <w:t>09.40-11.55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215E0E" w14:textId="77777777" w:rsidR="00F00B93" w:rsidRPr="00F00B93" w:rsidRDefault="00F00B93" w:rsidP="00F00B9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Practical</w:t>
            </w:r>
          </w:p>
          <w:p w14:paraId="3D21E753" w14:textId="77777777" w:rsidR="00F00B93" w:rsidRPr="00F00B93" w:rsidRDefault="00F00B93" w:rsidP="00F00B9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Practice process on mannequin arms</w:t>
            </w:r>
          </w:p>
          <w:p w14:paraId="58B42362" w14:textId="77777777" w:rsidR="00F00B93" w:rsidRPr="00F00B93" w:rsidRDefault="00F00B93" w:rsidP="00F00B9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Summative Assessment</w:t>
            </w:r>
          </w:p>
        </w:tc>
      </w:tr>
      <w:tr w:rsidR="00F00B93" w:rsidRPr="00F00B93" w14:paraId="65E01059" w14:textId="77777777" w:rsidTr="00F00B93">
        <w:trPr>
          <w:trHeight w:val="301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5079FF" w14:textId="77777777" w:rsidR="00F00B93" w:rsidRPr="00F00B93" w:rsidRDefault="00F00B93" w:rsidP="00F00B9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lang w:eastAsia="en-GB"/>
                <w14:ligatures w14:val="none"/>
              </w:rPr>
              <w:t>11.55-12.00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6514E9" w14:textId="77777777" w:rsidR="00F00B93" w:rsidRPr="00F00B93" w:rsidRDefault="00F00B93" w:rsidP="00F00B9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00B93">
              <w:rPr>
                <w:rFonts w:ascii="Aptos" w:eastAsia="Times New Roman" w:hAnsi="Aptos" w:cs="Arial"/>
                <w:color w:val="000000" w:themeColor="dark1"/>
                <w:kern w:val="24"/>
                <w:sz w:val="28"/>
                <w:szCs w:val="28"/>
                <w:lang w:eastAsia="en-GB"/>
                <w14:ligatures w14:val="none"/>
              </w:rPr>
              <w:t>Questions, feedback &amp; close</w:t>
            </w:r>
          </w:p>
        </w:tc>
      </w:tr>
    </w:tbl>
    <w:p w14:paraId="34DF5372" w14:textId="77777777" w:rsidR="00210B31" w:rsidRDefault="00210B31"/>
    <w:sectPr w:rsidR="00210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D596D"/>
    <w:multiLevelType w:val="hybridMultilevel"/>
    <w:tmpl w:val="C8725F4C"/>
    <w:lvl w:ilvl="0" w:tplc="5BD6A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7EE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6E2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68F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C80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D66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C2F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A7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428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170263B"/>
    <w:multiLevelType w:val="hybridMultilevel"/>
    <w:tmpl w:val="C526EA22"/>
    <w:lvl w:ilvl="0" w:tplc="BE1E3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6E0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8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4F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62BE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74A3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A47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CEB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BC8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317AE3"/>
    <w:multiLevelType w:val="hybridMultilevel"/>
    <w:tmpl w:val="A3B625A6"/>
    <w:lvl w:ilvl="0" w:tplc="1B54A8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20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AC9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708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B6E7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EC9B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D0C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52D2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A0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15536829">
    <w:abstractNumId w:val="0"/>
  </w:num>
  <w:num w:numId="2" w16cid:durableId="276300622">
    <w:abstractNumId w:val="1"/>
  </w:num>
  <w:num w:numId="3" w16cid:durableId="843057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B93"/>
    <w:rsid w:val="00210B31"/>
    <w:rsid w:val="005E1C33"/>
    <w:rsid w:val="007B0701"/>
    <w:rsid w:val="008811D5"/>
    <w:rsid w:val="00F0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B7C02"/>
  <w15:chartTrackingRefBased/>
  <w15:docId w15:val="{8AB96E24-A3E5-437A-B71E-5BA6DD9F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B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B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B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B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B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B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B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B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B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B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B9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0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412</Characters>
  <Application>Microsoft Office Word</Application>
  <DocSecurity>0</DocSecurity>
  <Lines>3</Lines>
  <Paragraphs>1</Paragraphs>
  <ScaleCrop>false</ScaleCrop>
  <Company>Nottingham University Hospitals NHS Trust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LAFFAN, Kerry (NOTTINGHAM UNIVERSITY HOSPITALS NHS TRUST)</dc:creator>
  <cp:keywords/>
  <dc:description/>
  <cp:lastModifiedBy>LAFFAN, Kerry (NOTTINGHAM UNIVERSITY HOSPITALS NHS TRUST)</cp:lastModifiedBy>
  <cp:revision>1</cp:revision>
  <dcterms:created xsi:type="dcterms:W3CDTF">2026-08-24T09:30:00Z</dcterms:created>
  <dcterms:modified xsi:type="dcterms:W3CDTF">2026-08-24T09:35:00Z</dcterms:modified>
</cp:coreProperties>
</file>